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1381" w14:textId="6E53833D" w:rsidR="00F168B2" w:rsidRDefault="00F168B2" w:rsidP="00F168B2">
      <w:pPr>
        <w:jc w:val="center"/>
      </w:pPr>
      <w:r>
        <w:rPr>
          <w:b/>
          <w:sz w:val="28"/>
          <w:szCs w:val="28"/>
        </w:rPr>
        <w:t>П Р О Т О К О Л № 4-22</w:t>
      </w:r>
    </w:p>
    <w:p w14:paraId="2ACAEAEB" w14:textId="77777777" w:rsidR="00F168B2" w:rsidRDefault="00F168B2" w:rsidP="00F168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антинаркотической </w:t>
      </w:r>
      <w:proofErr w:type="gramStart"/>
      <w:r>
        <w:rPr>
          <w:sz w:val="28"/>
          <w:szCs w:val="28"/>
        </w:rPr>
        <w:t>комиссии  муниципального</w:t>
      </w:r>
      <w:proofErr w:type="gramEnd"/>
    </w:p>
    <w:p w14:paraId="45A315E8" w14:textId="77777777" w:rsidR="00F168B2" w:rsidRDefault="00F168B2" w:rsidP="00F168B2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Куйтунский район</w:t>
      </w:r>
    </w:p>
    <w:p w14:paraId="1C8C4BA3" w14:textId="77777777" w:rsidR="00F168B2" w:rsidRDefault="00F168B2" w:rsidP="00F168B2">
      <w:pPr>
        <w:jc w:val="center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51"/>
        <w:gridCol w:w="3085"/>
        <w:gridCol w:w="3119"/>
      </w:tblGrid>
      <w:tr w:rsidR="00F168B2" w14:paraId="4A57ADF3" w14:textId="77777777" w:rsidTr="00F168B2">
        <w:tc>
          <w:tcPr>
            <w:tcW w:w="3190" w:type="dxa"/>
            <w:hideMark/>
          </w:tcPr>
          <w:p w14:paraId="4D3E6456" w14:textId="77777777" w:rsidR="00F168B2" w:rsidRDefault="00F168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Здание администрации района,</w:t>
            </w:r>
          </w:p>
          <w:p w14:paraId="6D9C12F4" w14:textId="77777777" w:rsidR="00F168B2" w:rsidRDefault="00F168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зал заседаний, 2 этаж</w:t>
            </w:r>
          </w:p>
        </w:tc>
        <w:tc>
          <w:tcPr>
            <w:tcW w:w="3190" w:type="dxa"/>
          </w:tcPr>
          <w:p w14:paraId="17900112" w14:textId="77777777" w:rsidR="00F168B2" w:rsidRDefault="00F168B2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hideMark/>
          </w:tcPr>
          <w:p w14:paraId="0A85CEB5" w14:textId="643D1C03" w:rsidR="00F168B2" w:rsidRDefault="00F168B2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u w:val="single"/>
                <w:lang w:eastAsia="en-US"/>
              </w:rPr>
              <w:t>29</w:t>
            </w:r>
            <w:r>
              <w:rPr>
                <w:sz w:val="28"/>
                <w:szCs w:val="28"/>
                <w:lang w:eastAsia="en-US"/>
              </w:rPr>
              <w:t>» декабря 2022 года</w:t>
            </w:r>
          </w:p>
        </w:tc>
      </w:tr>
    </w:tbl>
    <w:p w14:paraId="20B925F6" w14:textId="77777777" w:rsidR="00F168B2" w:rsidRDefault="00F168B2" w:rsidP="00F168B2">
      <w:pPr>
        <w:jc w:val="right"/>
        <w:rPr>
          <w:sz w:val="16"/>
          <w:szCs w:val="16"/>
        </w:rPr>
      </w:pPr>
    </w:p>
    <w:p w14:paraId="79F20A4E" w14:textId="77777777" w:rsidR="00F168B2" w:rsidRDefault="00F168B2" w:rsidP="00F168B2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Председательствовал:</w:t>
      </w:r>
    </w:p>
    <w:p w14:paraId="55825E87" w14:textId="77777777" w:rsidR="00F168B2" w:rsidRDefault="00F168B2" w:rsidP="00F168B2">
      <w:pPr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90"/>
        <w:gridCol w:w="6565"/>
      </w:tblGrid>
      <w:tr w:rsidR="00F168B2" w14:paraId="25F65F2A" w14:textId="77777777" w:rsidTr="00E17D9B">
        <w:tc>
          <w:tcPr>
            <w:tcW w:w="2790" w:type="dxa"/>
          </w:tcPr>
          <w:p w14:paraId="05713531" w14:textId="0E1F346F" w:rsidR="00F168B2" w:rsidRDefault="00F168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антинаркотической комиссии</w:t>
            </w:r>
          </w:p>
          <w:p w14:paraId="63124B9A" w14:textId="77777777" w:rsidR="00F168B2" w:rsidRDefault="00F168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65" w:type="dxa"/>
          </w:tcPr>
          <w:p w14:paraId="0D02229B" w14:textId="48807C44" w:rsidR="00F168B2" w:rsidRDefault="00F168B2" w:rsidP="00F168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Непомнящий Алексей Анатольевич</w:t>
            </w:r>
          </w:p>
        </w:tc>
      </w:tr>
      <w:tr w:rsidR="00F168B2" w14:paraId="5D99FAC9" w14:textId="77777777" w:rsidTr="00E17D9B">
        <w:tc>
          <w:tcPr>
            <w:tcW w:w="2790" w:type="dxa"/>
          </w:tcPr>
          <w:p w14:paraId="77AD9357" w14:textId="77777777" w:rsidR="00F168B2" w:rsidRDefault="00F168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Секретарь антинаркотической комиссии</w:t>
            </w:r>
          </w:p>
          <w:p w14:paraId="58FA5C93" w14:textId="77777777" w:rsidR="00F168B2" w:rsidRDefault="00F168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6565" w:type="dxa"/>
          </w:tcPr>
          <w:p w14:paraId="17BE69DE" w14:textId="77777777" w:rsidR="00F168B2" w:rsidRDefault="00F168B2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7EF023CA" w14:textId="629AD068" w:rsidR="00F168B2" w:rsidRDefault="00F168B2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Ремнёв Дмитрий Николаевич</w:t>
            </w:r>
          </w:p>
        </w:tc>
      </w:tr>
      <w:tr w:rsidR="00F168B2" w14:paraId="51A9BE3F" w14:textId="77777777" w:rsidTr="00E17D9B">
        <w:tc>
          <w:tcPr>
            <w:tcW w:w="2790" w:type="dxa"/>
            <w:hideMark/>
          </w:tcPr>
          <w:p w14:paraId="7736DB57" w14:textId="77777777" w:rsidR="00F168B2" w:rsidRDefault="00F168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6565" w:type="dxa"/>
          </w:tcPr>
          <w:p w14:paraId="0E898F25" w14:textId="411DD824" w:rsidR="00F168B2" w:rsidRDefault="00DF7C0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Середкина Л.Н.</w:t>
            </w:r>
            <w:r w:rsidR="00F168B2">
              <w:rPr>
                <w:sz w:val="28"/>
                <w:szCs w:val="28"/>
                <w:lang w:eastAsia="en-US"/>
              </w:rPr>
              <w:t>,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F168B2">
              <w:rPr>
                <w:sz w:val="28"/>
                <w:szCs w:val="28"/>
                <w:lang w:eastAsia="en-US"/>
              </w:rPr>
              <w:t xml:space="preserve">Шамонина </w:t>
            </w:r>
            <w:proofErr w:type="gramStart"/>
            <w:r w:rsidR="00F168B2">
              <w:rPr>
                <w:sz w:val="28"/>
                <w:szCs w:val="28"/>
                <w:lang w:eastAsia="en-US"/>
              </w:rPr>
              <w:t>Л.П.</w:t>
            </w:r>
            <w:r>
              <w:rPr>
                <w:sz w:val="28"/>
                <w:szCs w:val="28"/>
                <w:lang w:eastAsia="en-US"/>
              </w:rPr>
              <w:t>.</w:t>
            </w:r>
            <w:proofErr w:type="gramEnd"/>
            <w:r w:rsidR="00F168B2">
              <w:rPr>
                <w:sz w:val="28"/>
                <w:szCs w:val="28"/>
                <w:lang w:eastAsia="en-US"/>
              </w:rPr>
              <w:t xml:space="preserve"> </w:t>
            </w:r>
          </w:p>
          <w:p w14:paraId="4E453FB4" w14:textId="77777777" w:rsidR="00F168B2" w:rsidRDefault="00F168B2">
            <w:pPr>
              <w:spacing w:line="276" w:lineRule="auto"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F168B2" w14:paraId="464DD66C" w14:textId="77777777" w:rsidTr="00E17D9B">
        <w:tc>
          <w:tcPr>
            <w:tcW w:w="2790" w:type="dxa"/>
            <w:hideMark/>
          </w:tcPr>
          <w:p w14:paraId="77F45944" w14:textId="77777777" w:rsidR="00F168B2" w:rsidRDefault="00F168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Приглашенные: </w:t>
            </w:r>
          </w:p>
        </w:tc>
        <w:tc>
          <w:tcPr>
            <w:tcW w:w="6565" w:type="dxa"/>
          </w:tcPr>
          <w:p w14:paraId="09479C38" w14:textId="6AE859DA" w:rsidR="00592348" w:rsidRPr="00592348" w:rsidRDefault="00DF7C09" w:rsidP="00592348">
            <w:pPr>
              <w:spacing w:after="160"/>
              <w:jc w:val="both"/>
              <w:rPr>
                <w:rFonts w:cstheme="minorBidi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Попов А.А.</w:t>
            </w:r>
            <w:r w:rsidRPr="00DF7C09">
              <w:rPr>
                <w:rFonts w:cstheme="minorBidi"/>
                <w:sz w:val="28"/>
                <w:szCs w:val="28"/>
              </w:rPr>
              <w:t xml:space="preserve"> </w:t>
            </w:r>
            <w:r>
              <w:rPr>
                <w:rFonts w:cstheme="minorBidi"/>
                <w:sz w:val="28"/>
                <w:szCs w:val="28"/>
              </w:rPr>
              <w:t>-</w:t>
            </w:r>
            <w:bookmarkStart w:id="0" w:name="_Hlk124160552"/>
            <w:r>
              <w:rPr>
                <w:rFonts w:cstheme="minorBidi"/>
                <w:sz w:val="28"/>
                <w:szCs w:val="28"/>
              </w:rPr>
              <w:t>н</w:t>
            </w:r>
            <w:r w:rsidRPr="00DF7C09">
              <w:rPr>
                <w:rFonts w:cstheme="minorBidi"/>
                <w:sz w:val="28"/>
                <w:szCs w:val="28"/>
              </w:rPr>
              <w:t>ачальник отдела спорта, молодежной политики   и туризма администрации муниципального образования Куйтунский район</w:t>
            </w:r>
            <w:bookmarkEnd w:id="0"/>
            <w:r>
              <w:rPr>
                <w:rFonts w:cstheme="minorBidi"/>
                <w:sz w:val="28"/>
                <w:szCs w:val="28"/>
              </w:rPr>
              <w:t xml:space="preserve">,  </w:t>
            </w:r>
            <w:proofErr w:type="spellStart"/>
            <w:r>
              <w:rPr>
                <w:rFonts w:cstheme="minorBidi"/>
                <w:sz w:val="28"/>
                <w:szCs w:val="28"/>
              </w:rPr>
              <w:t>Берна</w:t>
            </w:r>
            <w:r w:rsidR="00FD22BA">
              <w:rPr>
                <w:rFonts w:cstheme="minorBidi"/>
                <w:sz w:val="28"/>
                <w:szCs w:val="28"/>
              </w:rPr>
              <w:t>цкий</w:t>
            </w:r>
            <w:proofErr w:type="spellEnd"/>
            <w:r w:rsidR="00FD22BA">
              <w:rPr>
                <w:rFonts w:cstheme="minorBidi"/>
                <w:sz w:val="28"/>
                <w:szCs w:val="28"/>
              </w:rPr>
              <w:t xml:space="preserve"> А.М. - </w:t>
            </w:r>
            <w:proofErr w:type="spellStart"/>
            <w:r w:rsidR="00FD22BA">
              <w:rPr>
                <w:rFonts w:cstheme="minorBidi"/>
                <w:sz w:val="28"/>
                <w:szCs w:val="28"/>
              </w:rPr>
              <w:t>и.о</w:t>
            </w:r>
            <w:proofErr w:type="spellEnd"/>
            <w:r w:rsidR="00FD22BA">
              <w:rPr>
                <w:rFonts w:cstheme="minorBidi"/>
                <w:sz w:val="28"/>
                <w:szCs w:val="28"/>
              </w:rPr>
              <w:t>.</w:t>
            </w:r>
            <w:r>
              <w:rPr>
                <w:rFonts w:cstheme="minorBidi"/>
                <w:sz w:val="28"/>
                <w:szCs w:val="28"/>
              </w:rPr>
              <w:t xml:space="preserve"> начальника ОУР ОП (дислокация </w:t>
            </w:r>
            <w:proofErr w:type="spellStart"/>
            <w:r>
              <w:rPr>
                <w:rFonts w:cstheme="minorBidi"/>
                <w:sz w:val="28"/>
                <w:szCs w:val="28"/>
              </w:rPr>
              <w:t>р.п</w:t>
            </w:r>
            <w:proofErr w:type="spellEnd"/>
            <w:r>
              <w:rPr>
                <w:rFonts w:cstheme="minorBidi"/>
                <w:sz w:val="28"/>
                <w:szCs w:val="28"/>
              </w:rPr>
              <w:t>. Куйтун) МО МВД России «Тулунский»,</w:t>
            </w:r>
            <w:r w:rsidR="00F168B2">
              <w:rPr>
                <w:sz w:val="28"/>
                <w:szCs w:val="28"/>
                <w:lang w:eastAsia="en-US"/>
              </w:rPr>
              <w:t xml:space="preserve"> </w:t>
            </w:r>
            <w:r w:rsidR="00FD22BA">
              <w:rPr>
                <w:sz w:val="28"/>
                <w:szCs w:val="28"/>
                <w:lang w:eastAsia="en-US"/>
              </w:rPr>
              <w:t xml:space="preserve"> Середкина Л.Н. - </w:t>
            </w:r>
            <w:r w:rsidR="00F168B2">
              <w:rPr>
                <w:sz w:val="28"/>
                <w:szCs w:val="28"/>
                <w:lang w:eastAsia="en-US"/>
              </w:rPr>
              <w:t>главн</w:t>
            </w:r>
            <w:r>
              <w:rPr>
                <w:sz w:val="28"/>
                <w:szCs w:val="28"/>
                <w:lang w:eastAsia="en-US"/>
              </w:rPr>
              <w:t>ый</w:t>
            </w:r>
            <w:r w:rsidR="00F168B2">
              <w:rPr>
                <w:sz w:val="28"/>
                <w:szCs w:val="28"/>
                <w:lang w:eastAsia="en-US"/>
              </w:rPr>
              <w:t xml:space="preserve"> врач ОГБУЗ "Куйтунская РБ"</w:t>
            </w:r>
            <w:r w:rsidR="00F168B2">
              <w:rPr>
                <w:bCs/>
                <w:iCs/>
                <w:sz w:val="28"/>
                <w:szCs w:val="28"/>
                <w:lang w:eastAsia="en-US"/>
              </w:rPr>
              <w:t>,</w:t>
            </w:r>
            <w:r w:rsidR="00FD22BA">
              <w:rPr>
                <w:bCs/>
                <w:iCs/>
                <w:sz w:val="28"/>
                <w:szCs w:val="28"/>
                <w:lang w:eastAsia="en-US"/>
              </w:rPr>
              <w:t xml:space="preserve"> Шамонина Л.П. - </w:t>
            </w:r>
            <w:bookmarkStart w:id="1" w:name="_Hlk124159097"/>
            <w:r w:rsidR="00FD22BA" w:rsidRPr="00FD22BA">
              <w:rPr>
                <w:rFonts w:cstheme="minorBidi"/>
                <w:sz w:val="28"/>
                <w:szCs w:val="28"/>
              </w:rPr>
              <w:t>Исполнител</w:t>
            </w:r>
            <w:r w:rsidR="00FD22BA">
              <w:rPr>
                <w:rFonts w:cstheme="minorBidi"/>
                <w:sz w:val="28"/>
                <w:szCs w:val="28"/>
              </w:rPr>
              <w:t>ь</w:t>
            </w:r>
            <w:r w:rsidR="00FD22BA" w:rsidRPr="00FD22BA">
              <w:rPr>
                <w:rFonts w:cstheme="minorBidi"/>
                <w:sz w:val="28"/>
                <w:szCs w:val="28"/>
              </w:rPr>
              <w:t xml:space="preserve"> региональной системы по профилактике незаконного потребления наркотических средств и психотропных веществ наркомании и токсикомании</w:t>
            </w:r>
            <w:bookmarkEnd w:id="1"/>
            <w:r w:rsidR="00592348">
              <w:rPr>
                <w:rFonts w:cstheme="minorBidi"/>
                <w:sz w:val="28"/>
                <w:szCs w:val="28"/>
              </w:rPr>
              <w:t>,</w:t>
            </w:r>
            <w:r w:rsidR="00FD22BA" w:rsidRPr="00FD22BA">
              <w:rPr>
                <w:rFonts w:cstheme="minorBidi"/>
                <w:sz w:val="28"/>
                <w:szCs w:val="28"/>
              </w:rPr>
              <w:t xml:space="preserve"> </w:t>
            </w:r>
            <w:r w:rsidR="00592348">
              <w:rPr>
                <w:rFonts w:cstheme="minorBidi"/>
                <w:sz w:val="28"/>
                <w:szCs w:val="28"/>
              </w:rPr>
              <w:t xml:space="preserve">Федореева  Ю.В. </w:t>
            </w:r>
            <w:r w:rsidR="00FD22BA">
              <w:rPr>
                <w:rFonts w:cstheme="minorBidi"/>
                <w:sz w:val="28"/>
                <w:szCs w:val="28"/>
              </w:rPr>
              <w:t xml:space="preserve">заместитель </w:t>
            </w:r>
            <w:r w:rsidR="00592348">
              <w:rPr>
                <w:rFonts w:cstheme="minorBidi"/>
                <w:sz w:val="28"/>
                <w:szCs w:val="28"/>
              </w:rPr>
              <w:t>н</w:t>
            </w:r>
            <w:r w:rsidR="00592348" w:rsidRPr="00592348">
              <w:rPr>
                <w:rFonts w:cstheme="minorBidi"/>
                <w:sz w:val="28"/>
                <w:szCs w:val="28"/>
              </w:rPr>
              <w:t xml:space="preserve">ачальнику Управления образования администрации МО Куйтунского района - заведующий МКУ центр «ПП и ФСОУ КР» </w:t>
            </w:r>
          </w:p>
          <w:p w14:paraId="02B4948F" w14:textId="1B40C7F1" w:rsidR="00FD22BA" w:rsidRPr="00FD22BA" w:rsidRDefault="00FD22BA" w:rsidP="00FD22BA">
            <w:pPr>
              <w:pStyle w:val="a4"/>
              <w:ind w:left="0"/>
              <w:jc w:val="both"/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  <w:p w14:paraId="5C626872" w14:textId="64B3F4EF" w:rsidR="00F168B2" w:rsidRDefault="00F168B2" w:rsidP="00FD22BA">
            <w:pPr>
              <w:contextualSpacing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14:paraId="3327D47D" w14:textId="0F119822" w:rsidR="00F168B2" w:rsidRPr="00E17D9B" w:rsidRDefault="00E17D9B" w:rsidP="00E17D9B">
      <w:pPr>
        <w:pStyle w:val="a4"/>
        <w:numPr>
          <w:ilvl w:val="0"/>
          <w:numId w:val="1"/>
        </w:numPr>
        <w:tabs>
          <w:tab w:val="left" w:pos="0"/>
        </w:tabs>
        <w:jc w:val="center"/>
        <w:rPr>
          <w:b/>
          <w:sz w:val="28"/>
          <w:szCs w:val="28"/>
        </w:rPr>
      </w:pPr>
      <w:r w:rsidRPr="00E17D9B">
        <w:rPr>
          <w:b/>
          <w:sz w:val="28"/>
          <w:szCs w:val="28"/>
        </w:rPr>
        <w:t>Об итогах работы антинаркотической комиссии в 2022 году и плане работы антинаркотической комиссии муниципального образования Куйтунский район на 2023 год</w:t>
      </w:r>
    </w:p>
    <w:p w14:paraId="1A0F7E6D" w14:textId="63B1636F" w:rsidR="00F168B2" w:rsidRDefault="00F168B2" w:rsidP="00F168B2">
      <w:pPr>
        <w:jc w:val="center"/>
        <w:rPr>
          <w:sz w:val="16"/>
          <w:szCs w:val="16"/>
        </w:rPr>
      </w:pPr>
      <w:r>
        <w:rPr>
          <w:sz w:val="28"/>
          <w:szCs w:val="28"/>
        </w:rPr>
        <w:t>(</w:t>
      </w:r>
      <w:r w:rsidR="00E17D9B">
        <w:rPr>
          <w:sz w:val="28"/>
          <w:szCs w:val="28"/>
        </w:rPr>
        <w:t>Непомнящий А.А.</w:t>
      </w:r>
      <w:r>
        <w:rPr>
          <w:sz w:val="28"/>
          <w:szCs w:val="28"/>
        </w:rPr>
        <w:t xml:space="preserve">) </w:t>
      </w:r>
    </w:p>
    <w:p w14:paraId="5F71EC38" w14:textId="77777777" w:rsidR="00F168B2" w:rsidRDefault="00F168B2" w:rsidP="00F168B2">
      <w:pPr>
        <w:pBdr>
          <w:bottom w:val="single" w:sz="12" w:space="0" w:color="auto"/>
        </w:pBdr>
        <w:ind w:firstLine="709"/>
        <w:jc w:val="center"/>
        <w:rPr>
          <w:b/>
          <w:sz w:val="4"/>
          <w:szCs w:val="4"/>
        </w:rPr>
      </w:pPr>
    </w:p>
    <w:p w14:paraId="30800B45" w14:textId="127B6CA3" w:rsidR="00F168B2" w:rsidRDefault="00F168B2" w:rsidP="00F168B2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="00F532B1">
        <w:rPr>
          <w:sz w:val="28"/>
          <w:szCs w:val="28"/>
        </w:rPr>
        <w:t>председателя антинаркотической комиссии</w:t>
      </w:r>
      <w:r w:rsidR="00F532B1">
        <w:rPr>
          <w:bCs/>
          <w:iCs/>
          <w:sz w:val="28"/>
          <w:szCs w:val="28"/>
        </w:rPr>
        <w:t xml:space="preserve"> муниципального образования Куйтунский район.</w:t>
      </w:r>
    </w:p>
    <w:p w14:paraId="3B3D1143" w14:textId="77777777" w:rsidR="00F168B2" w:rsidRDefault="00F168B2" w:rsidP="00F168B2">
      <w:pPr>
        <w:pStyle w:val="a4"/>
        <w:ind w:left="0"/>
        <w:jc w:val="both"/>
        <w:rPr>
          <w:sz w:val="16"/>
          <w:szCs w:val="16"/>
        </w:rPr>
      </w:pPr>
    </w:p>
    <w:p w14:paraId="30CBFDD9" w14:textId="34CF6C82" w:rsidR="00F168B2" w:rsidRDefault="00F532B1" w:rsidP="00F168B2">
      <w:pPr>
        <w:pStyle w:val="a4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секретарю антинаркотической комиссии муниципального образования Куйтунский район, внести изменения </w:t>
      </w:r>
      <w:r w:rsidRPr="00F532B1">
        <w:rPr>
          <w:sz w:val="28"/>
          <w:szCs w:val="28"/>
        </w:rPr>
        <w:t xml:space="preserve">в  муниципальную программу «Профилактика наркомании и социально-негативных явлений на территории муниципального образования Куйтунский </w:t>
      </w:r>
      <w:r w:rsidRPr="00F532B1">
        <w:rPr>
          <w:sz w:val="28"/>
          <w:szCs w:val="28"/>
        </w:rPr>
        <w:lastRenderedPageBreak/>
        <w:t>район на 2020-2024гг.», утвержденную постановлением администрации муниципального образования Куйтунский район от 06.09.2019года №717-п «Профилактика наркомании и социально-негативных явлений на территории муниципального образования Куйтунский район на 2020-2024гг..</w:t>
      </w:r>
      <w:r w:rsidR="001D3EAF" w:rsidRPr="001D3EAF">
        <w:t xml:space="preserve"> </w:t>
      </w:r>
      <w:r w:rsidR="001D3EAF" w:rsidRPr="001D3EAF">
        <w:rPr>
          <w:sz w:val="28"/>
          <w:szCs w:val="28"/>
        </w:rPr>
        <w:t>в части касающейся перераспределения финансирования на отдельного вида мероприятия</w:t>
      </w:r>
      <w:r w:rsidR="001D3EAF">
        <w:rPr>
          <w:sz w:val="28"/>
          <w:szCs w:val="28"/>
        </w:rPr>
        <w:t>.</w:t>
      </w:r>
    </w:p>
    <w:p w14:paraId="1CD644C0" w14:textId="77777777" w:rsidR="00F168B2" w:rsidRDefault="00F168B2" w:rsidP="00F168B2">
      <w:pPr>
        <w:pStyle w:val="a4"/>
        <w:ind w:left="0"/>
        <w:jc w:val="both"/>
        <w:rPr>
          <w:bCs/>
          <w:iCs/>
          <w:sz w:val="16"/>
          <w:szCs w:val="16"/>
        </w:rPr>
      </w:pPr>
    </w:p>
    <w:p w14:paraId="63184833" w14:textId="086FA2F1" w:rsidR="00F168B2" w:rsidRDefault="00F168B2" w:rsidP="00F168B2">
      <w:pPr>
        <w:pStyle w:val="a4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Срок: </w:t>
      </w:r>
      <w:r w:rsidR="001D3EAF">
        <w:rPr>
          <w:bCs/>
          <w:iCs/>
          <w:sz w:val="28"/>
          <w:szCs w:val="28"/>
        </w:rPr>
        <w:t>до 31 января 2023 года</w:t>
      </w:r>
    </w:p>
    <w:p w14:paraId="3596AD30" w14:textId="77777777" w:rsidR="00F168B2" w:rsidRDefault="00F168B2" w:rsidP="00F168B2">
      <w:pPr>
        <w:pStyle w:val="a4"/>
        <w:ind w:left="0"/>
        <w:jc w:val="both"/>
        <w:rPr>
          <w:bCs/>
          <w:iCs/>
          <w:sz w:val="16"/>
          <w:szCs w:val="16"/>
        </w:rPr>
      </w:pPr>
    </w:p>
    <w:p w14:paraId="707ECA0D" w14:textId="26CF8882" w:rsidR="00F168B2" w:rsidRDefault="00F168B2" w:rsidP="00F168B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D3EAF">
        <w:rPr>
          <w:sz w:val="28"/>
          <w:szCs w:val="28"/>
        </w:rPr>
        <w:t xml:space="preserve">Рекомендовать всем субъектам профилактики, </w:t>
      </w:r>
      <w:r w:rsidR="001D3EAF" w:rsidRPr="001D3EAF">
        <w:rPr>
          <w:sz w:val="28"/>
          <w:szCs w:val="28"/>
        </w:rPr>
        <w:t>совершенствование профилактической деятельности по профилактики наркомании и социально-негативных явлений на территории муниципального образования Куйтунский район;</w:t>
      </w:r>
    </w:p>
    <w:p w14:paraId="4B1A36BA" w14:textId="77777777" w:rsidR="00F168B2" w:rsidRDefault="00F168B2" w:rsidP="00F168B2">
      <w:pPr>
        <w:pStyle w:val="a4"/>
        <w:ind w:left="0"/>
        <w:jc w:val="both"/>
        <w:rPr>
          <w:sz w:val="16"/>
          <w:szCs w:val="16"/>
        </w:rPr>
      </w:pPr>
    </w:p>
    <w:p w14:paraId="47B26DE3" w14:textId="765A52D2" w:rsidR="00F168B2" w:rsidRDefault="00F168B2" w:rsidP="00F168B2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1D3EAF">
        <w:rPr>
          <w:sz w:val="28"/>
          <w:szCs w:val="28"/>
        </w:rPr>
        <w:t>постоянно</w:t>
      </w:r>
      <w:r>
        <w:rPr>
          <w:sz w:val="28"/>
          <w:szCs w:val="28"/>
        </w:rPr>
        <w:t>.</w:t>
      </w:r>
    </w:p>
    <w:p w14:paraId="0228336F" w14:textId="5B49E797" w:rsidR="00444F80" w:rsidRDefault="00444F80" w:rsidP="00F168B2">
      <w:pPr>
        <w:pStyle w:val="a4"/>
        <w:ind w:left="0"/>
        <w:jc w:val="both"/>
        <w:rPr>
          <w:sz w:val="28"/>
          <w:szCs w:val="28"/>
        </w:rPr>
      </w:pPr>
    </w:p>
    <w:p w14:paraId="3D466386" w14:textId="2F222BBC" w:rsidR="00444F80" w:rsidRPr="00444F80" w:rsidRDefault="00444F80" w:rsidP="00444F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>
        <w:rPr>
          <w:sz w:val="28"/>
          <w:szCs w:val="28"/>
        </w:rPr>
        <w:tab/>
        <w:t>Секретарю антинаркотической комиссии н</w:t>
      </w:r>
      <w:r w:rsidRPr="00444F80">
        <w:rPr>
          <w:sz w:val="28"/>
          <w:szCs w:val="28"/>
        </w:rPr>
        <w:t>аправлять</w:t>
      </w:r>
      <w:r>
        <w:rPr>
          <w:sz w:val="28"/>
          <w:szCs w:val="28"/>
        </w:rPr>
        <w:t xml:space="preserve"> повестки субъектам профилактики о проведении заседаний,</w:t>
      </w:r>
      <w:r w:rsidRPr="00444F80">
        <w:rPr>
          <w:sz w:val="28"/>
          <w:szCs w:val="28"/>
        </w:rPr>
        <w:t xml:space="preserve"> </w:t>
      </w:r>
      <w:proofErr w:type="gramStart"/>
      <w:r w:rsidRPr="00444F80">
        <w:rPr>
          <w:sz w:val="28"/>
          <w:szCs w:val="28"/>
        </w:rPr>
        <w:t>согласно плана</w:t>
      </w:r>
      <w:proofErr w:type="gramEnd"/>
      <w:r w:rsidRPr="00444F80">
        <w:rPr>
          <w:sz w:val="28"/>
          <w:szCs w:val="28"/>
        </w:rPr>
        <w:t xml:space="preserve"> работы антинаркотической комиссии</w:t>
      </w:r>
      <w:r>
        <w:rPr>
          <w:sz w:val="28"/>
          <w:szCs w:val="28"/>
        </w:rPr>
        <w:t xml:space="preserve"> не позднее</w:t>
      </w:r>
      <w:r w:rsidRPr="00444F80">
        <w:rPr>
          <w:sz w:val="28"/>
          <w:szCs w:val="28"/>
        </w:rPr>
        <w:t xml:space="preserve">, чем за </w:t>
      </w:r>
      <w:r>
        <w:rPr>
          <w:sz w:val="28"/>
          <w:szCs w:val="28"/>
        </w:rPr>
        <w:t>10</w:t>
      </w:r>
      <w:r w:rsidRPr="00444F80">
        <w:rPr>
          <w:sz w:val="28"/>
          <w:szCs w:val="28"/>
        </w:rPr>
        <w:t xml:space="preserve"> дней до проведения антинаркотической комиссии.</w:t>
      </w:r>
    </w:p>
    <w:p w14:paraId="232E8205" w14:textId="77777777" w:rsidR="00F168B2" w:rsidRDefault="00F168B2" w:rsidP="00F168B2">
      <w:pPr>
        <w:pStyle w:val="a4"/>
        <w:ind w:left="0"/>
        <w:jc w:val="both"/>
        <w:rPr>
          <w:sz w:val="16"/>
          <w:szCs w:val="16"/>
        </w:rPr>
      </w:pPr>
    </w:p>
    <w:p w14:paraId="3B3FC89D" w14:textId="77777777" w:rsidR="001D3EAF" w:rsidRPr="001D3EAF" w:rsidRDefault="001D3EAF" w:rsidP="001D3EAF">
      <w:pPr>
        <w:pStyle w:val="a4"/>
        <w:numPr>
          <w:ilvl w:val="0"/>
          <w:numId w:val="1"/>
        </w:numPr>
        <w:jc w:val="center"/>
        <w:rPr>
          <w:rFonts w:eastAsia="Calibri"/>
          <w:b/>
          <w:sz w:val="28"/>
          <w:szCs w:val="28"/>
        </w:rPr>
      </w:pPr>
      <w:r w:rsidRPr="001D3EAF">
        <w:rPr>
          <w:rFonts w:eastAsia="Calibri"/>
          <w:b/>
          <w:sz w:val="28"/>
          <w:szCs w:val="28"/>
        </w:rPr>
        <w:t xml:space="preserve">О наркоситуации, сложившейся на территории муниципального образования Куйтунский </w:t>
      </w:r>
      <w:proofErr w:type="gramStart"/>
      <w:r w:rsidRPr="001D3EAF">
        <w:rPr>
          <w:rFonts w:eastAsia="Calibri"/>
          <w:b/>
          <w:sz w:val="28"/>
          <w:szCs w:val="28"/>
        </w:rPr>
        <w:t>район  в</w:t>
      </w:r>
      <w:proofErr w:type="gramEnd"/>
      <w:r w:rsidRPr="001D3EAF">
        <w:rPr>
          <w:rFonts w:eastAsia="Calibri"/>
          <w:b/>
          <w:sz w:val="28"/>
          <w:szCs w:val="28"/>
        </w:rPr>
        <w:t xml:space="preserve"> 4 квартале 2022 года.</w:t>
      </w:r>
    </w:p>
    <w:p w14:paraId="65EBF57B" w14:textId="396C5C21" w:rsidR="00F168B2" w:rsidRDefault="001D3EAF" w:rsidP="001D3EAF">
      <w:pPr>
        <w:pStyle w:val="a4"/>
        <w:ind w:left="644"/>
        <w:jc w:val="center"/>
        <w:rPr>
          <w:sz w:val="28"/>
          <w:szCs w:val="28"/>
        </w:rPr>
      </w:pPr>
      <w:r>
        <w:rPr>
          <w:rFonts w:eastAsia="Calibri"/>
          <w:bCs/>
          <w:sz w:val="28"/>
          <w:szCs w:val="28"/>
        </w:rPr>
        <w:t>(</w:t>
      </w:r>
      <w:r w:rsidRPr="001D3EAF">
        <w:rPr>
          <w:rFonts w:eastAsia="Calibri"/>
          <w:bCs/>
          <w:sz w:val="28"/>
          <w:szCs w:val="28"/>
        </w:rPr>
        <w:t xml:space="preserve">Середкина Л.Н., </w:t>
      </w:r>
      <w:proofErr w:type="spellStart"/>
      <w:r w:rsidR="00835BA3">
        <w:rPr>
          <w:rFonts w:eastAsia="Calibri"/>
          <w:bCs/>
          <w:sz w:val="28"/>
          <w:szCs w:val="28"/>
        </w:rPr>
        <w:t>Бернацкий</w:t>
      </w:r>
      <w:proofErr w:type="spellEnd"/>
      <w:r w:rsidR="00835BA3">
        <w:rPr>
          <w:rFonts w:eastAsia="Calibri"/>
          <w:bCs/>
          <w:sz w:val="28"/>
          <w:szCs w:val="28"/>
        </w:rPr>
        <w:t xml:space="preserve"> А.М.</w:t>
      </w:r>
      <w:r>
        <w:rPr>
          <w:rFonts w:eastAsia="Calibri"/>
          <w:bCs/>
          <w:sz w:val="28"/>
          <w:szCs w:val="28"/>
        </w:rPr>
        <w:t>)</w:t>
      </w:r>
    </w:p>
    <w:p w14:paraId="28354D1F" w14:textId="77777777" w:rsidR="00F168B2" w:rsidRDefault="00F168B2" w:rsidP="00F168B2">
      <w:pPr>
        <w:pBdr>
          <w:bottom w:val="single" w:sz="12" w:space="0" w:color="auto"/>
        </w:pBdr>
        <w:jc w:val="center"/>
        <w:rPr>
          <w:sz w:val="4"/>
          <w:szCs w:val="4"/>
        </w:rPr>
      </w:pPr>
    </w:p>
    <w:p w14:paraId="1FDC6525" w14:textId="7847F48B" w:rsidR="00F168B2" w:rsidRDefault="00F168B2" w:rsidP="00F168B2">
      <w:pPr>
        <w:pStyle w:val="a4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="002C14C3">
        <w:rPr>
          <w:sz w:val="28"/>
          <w:szCs w:val="28"/>
        </w:rPr>
        <w:t xml:space="preserve">главного врача ОГБУЗ «Куйтунская районная больница», а также начальника ОП </w:t>
      </w:r>
      <w:bookmarkStart w:id="2" w:name="_Hlk124158428"/>
      <w:r w:rsidR="002C14C3">
        <w:rPr>
          <w:sz w:val="28"/>
          <w:szCs w:val="28"/>
        </w:rPr>
        <w:t xml:space="preserve">(дислокация </w:t>
      </w:r>
      <w:proofErr w:type="spellStart"/>
      <w:r w:rsidR="002C14C3">
        <w:rPr>
          <w:sz w:val="28"/>
          <w:szCs w:val="28"/>
        </w:rPr>
        <w:t>р.п</w:t>
      </w:r>
      <w:proofErr w:type="spellEnd"/>
      <w:r w:rsidR="002C14C3">
        <w:rPr>
          <w:sz w:val="28"/>
          <w:szCs w:val="28"/>
        </w:rPr>
        <w:t>. Куйтун) МО МВД России «Тулунский»</w:t>
      </w:r>
      <w:r>
        <w:rPr>
          <w:sz w:val="28"/>
          <w:szCs w:val="28"/>
        </w:rPr>
        <w:t>.</w:t>
      </w:r>
    </w:p>
    <w:bookmarkEnd w:id="2"/>
    <w:p w14:paraId="65210FD6" w14:textId="77777777" w:rsidR="00F168B2" w:rsidRDefault="00F168B2" w:rsidP="00F168B2">
      <w:pPr>
        <w:pStyle w:val="a4"/>
        <w:ind w:left="0"/>
        <w:jc w:val="both"/>
        <w:rPr>
          <w:sz w:val="16"/>
          <w:szCs w:val="16"/>
        </w:rPr>
      </w:pPr>
    </w:p>
    <w:p w14:paraId="4AEFF991" w14:textId="37BC3900" w:rsidR="00F168B2" w:rsidRPr="00835BA3" w:rsidRDefault="007F5D93" w:rsidP="00835BA3">
      <w:pPr>
        <w:pStyle w:val="a4"/>
        <w:numPr>
          <w:ilvl w:val="1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Главному врачу ОГБУЗ  «Куйтунская районная больница» Середкиной Л.Н.</w:t>
      </w:r>
      <w:r w:rsidR="00835BA3">
        <w:rPr>
          <w:sz w:val="28"/>
          <w:szCs w:val="28"/>
        </w:rPr>
        <w:t xml:space="preserve"> р</w:t>
      </w:r>
      <w:r w:rsidR="0061024B" w:rsidRPr="00835BA3">
        <w:rPr>
          <w:bCs/>
          <w:sz w:val="28"/>
          <w:szCs w:val="28"/>
        </w:rPr>
        <w:t>екомендовать п</w:t>
      </w:r>
      <w:r w:rsidRPr="00835BA3">
        <w:rPr>
          <w:bCs/>
          <w:sz w:val="28"/>
          <w:szCs w:val="28"/>
        </w:rPr>
        <w:t>роведени</w:t>
      </w:r>
      <w:r w:rsidR="0061024B" w:rsidRPr="00835BA3">
        <w:rPr>
          <w:bCs/>
          <w:sz w:val="28"/>
          <w:szCs w:val="28"/>
        </w:rPr>
        <w:t>е</w:t>
      </w:r>
      <w:r w:rsidRPr="00835BA3">
        <w:rPr>
          <w:bCs/>
          <w:sz w:val="28"/>
          <w:szCs w:val="28"/>
        </w:rPr>
        <w:t xml:space="preserve"> мероприятий Перечня приоритетных направлений реализации Стратегии государственной антинаркотической политики Российской Федерации на период до 2030 года в Иркутской области, утвержденного Губернатором Ирк</w:t>
      </w:r>
      <w:r w:rsidRPr="00835BA3">
        <w:rPr>
          <w:bCs/>
          <w:sz w:val="28"/>
          <w:szCs w:val="28"/>
        </w:rPr>
        <w:t>утской</w:t>
      </w:r>
      <w:r w:rsidRPr="00835BA3">
        <w:rPr>
          <w:bCs/>
          <w:sz w:val="28"/>
          <w:szCs w:val="28"/>
        </w:rPr>
        <w:t xml:space="preserve"> </w:t>
      </w:r>
      <w:r w:rsidRPr="00835BA3">
        <w:rPr>
          <w:bCs/>
          <w:sz w:val="28"/>
          <w:szCs w:val="28"/>
        </w:rPr>
        <w:t>о</w:t>
      </w:r>
      <w:r w:rsidRPr="00835BA3">
        <w:rPr>
          <w:bCs/>
          <w:sz w:val="28"/>
          <w:szCs w:val="28"/>
        </w:rPr>
        <w:t>бл</w:t>
      </w:r>
      <w:r w:rsidRPr="00835BA3">
        <w:rPr>
          <w:bCs/>
          <w:sz w:val="28"/>
          <w:szCs w:val="28"/>
        </w:rPr>
        <w:t>асти</w:t>
      </w:r>
      <w:r w:rsidRPr="00835BA3">
        <w:rPr>
          <w:bCs/>
          <w:sz w:val="28"/>
          <w:szCs w:val="28"/>
        </w:rPr>
        <w:t xml:space="preserve"> 21 декабря 2020 года по приоритетному направлению «Сокращение числа лиц, у которых диагностированы наркомания или пагубное потребление наркотиков» </w:t>
      </w:r>
    </w:p>
    <w:p w14:paraId="73461DBE" w14:textId="77777777" w:rsidR="00F168B2" w:rsidRDefault="00F168B2" w:rsidP="00F168B2">
      <w:pPr>
        <w:pStyle w:val="a4"/>
        <w:ind w:left="0"/>
        <w:jc w:val="both"/>
        <w:rPr>
          <w:sz w:val="16"/>
          <w:szCs w:val="16"/>
        </w:rPr>
      </w:pPr>
    </w:p>
    <w:p w14:paraId="63EFFBB5" w14:textId="77777777" w:rsidR="00F168B2" w:rsidRDefault="00F168B2" w:rsidP="00F168B2">
      <w:pPr>
        <w:pStyle w:val="a4"/>
        <w:tabs>
          <w:tab w:val="left" w:pos="709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Срок: Постоянно </w:t>
      </w:r>
    </w:p>
    <w:p w14:paraId="089827FF" w14:textId="77777777" w:rsidR="00F168B2" w:rsidRDefault="00F168B2" w:rsidP="00F168B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04321ED" w14:textId="5CE826E3" w:rsidR="00F168B2" w:rsidRDefault="00F168B2" w:rsidP="00F168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spellStart"/>
      <w:r w:rsidR="00835BA3">
        <w:rPr>
          <w:sz w:val="28"/>
          <w:szCs w:val="28"/>
        </w:rPr>
        <w:t>И.о</w:t>
      </w:r>
      <w:proofErr w:type="spellEnd"/>
      <w:r w:rsidR="00835BA3">
        <w:rPr>
          <w:sz w:val="28"/>
          <w:szCs w:val="28"/>
        </w:rPr>
        <w:t xml:space="preserve">. </w:t>
      </w:r>
      <w:r w:rsidR="0061024B">
        <w:rPr>
          <w:sz w:val="28"/>
          <w:szCs w:val="28"/>
        </w:rPr>
        <w:t>Начальник</w:t>
      </w:r>
      <w:r w:rsidR="00835BA3">
        <w:rPr>
          <w:sz w:val="28"/>
          <w:szCs w:val="28"/>
        </w:rPr>
        <w:t>а ОУР</w:t>
      </w:r>
      <w:r w:rsidR="0061024B">
        <w:rPr>
          <w:sz w:val="28"/>
          <w:szCs w:val="28"/>
        </w:rPr>
        <w:t xml:space="preserve"> ОП </w:t>
      </w:r>
      <w:r w:rsidR="0061024B" w:rsidRPr="0061024B">
        <w:rPr>
          <w:sz w:val="28"/>
          <w:szCs w:val="28"/>
        </w:rPr>
        <w:t xml:space="preserve">(дислокация </w:t>
      </w:r>
      <w:proofErr w:type="spellStart"/>
      <w:r w:rsidR="0061024B" w:rsidRPr="0061024B">
        <w:rPr>
          <w:sz w:val="28"/>
          <w:szCs w:val="28"/>
        </w:rPr>
        <w:t>р.п</w:t>
      </w:r>
      <w:proofErr w:type="spellEnd"/>
      <w:r w:rsidR="0061024B" w:rsidRPr="0061024B">
        <w:rPr>
          <w:sz w:val="28"/>
          <w:szCs w:val="28"/>
        </w:rPr>
        <w:t>. Куйтун) МО МВД России «Тулунский»</w:t>
      </w:r>
      <w:r w:rsidR="0061024B">
        <w:rPr>
          <w:sz w:val="28"/>
          <w:szCs w:val="28"/>
        </w:rPr>
        <w:t xml:space="preserve"> </w:t>
      </w:r>
      <w:proofErr w:type="spellStart"/>
      <w:r w:rsidR="00835BA3">
        <w:rPr>
          <w:sz w:val="28"/>
          <w:szCs w:val="28"/>
        </w:rPr>
        <w:t>Бернацкому</w:t>
      </w:r>
      <w:proofErr w:type="spellEnd"/>
      <w:r w:rsidR="00835BA3">
        <w:rPr>
          <w:sz w:val="28"/>
          <w:szCs w:val="28"/>
        </w:rPr>
        <w:t xml:space="preserve"> А.М.</w:t>
      </w:r>
      <w:r w:rsidR="0061024B">
        <w:rPr>
          <w:sz w:val="28"/>
          <w:szCs w:val="28"/>
        </w:rPr>
        <w:t xml:space="preserve"> рекомендовать организовывать</w:t>
      </w:r>
      <w:r w:rsidR="0061024B" w:rsidRPr="0061024B">
        <w:rPr>
          <w:sz w:val="28"/>
          <w:szCs w:val="28"/>
        </w:rPr>
        <w:t xml:space="preserve"> эффективное взаимодействие между подразделениями по контролю за оборотом наркотиков, уголовного розыска, участковых уполномоченных полиции и подразделением по делам несовершеннолетних отдела полиции (дислокация </w:t>
      </w:r>
      <w:proofErr w:type="spellStart"/>
      <w:r w:rsidR="0061024B" w:rsidRPr="0061024B">
        <w:rPr>
          <w:sz w:val="28"/>
          <w:szCs w:val="28"/>
        </w:rPr>
        <w:t>р.п</w:t>
      </w:r>
      <w:proofErr w:type="spellEnd"/>
      <w:r w:rsidR="0061024B" w:rsidRPr="0061024B">
        <w:rPr>
          <w:sz w:val="28"/>
          <w:szCs w:val="28"/>
        </w:rPr>
        <w:t>. Куйтун) МО МВД России «Тулунский» в части проведения работы в отношении лиц, склонных к употреблению наркотических средств, употребляющих наркотические средства, принятия совместных мер, направленных на устранение обстоятельств, способствующих употреблению наркотических средств</w:t>
      </w:r>
      <w:r w:rsidR="00835BA3">
        <w:rPr>
          <w:sz w:val="28"/>
          <w:szCs w:val="28"/>
        </w:rPr>
        <w:t>.</w:t>
      </w:r>
    </w:p>
    <w:p w14:paraId="3A795518" w14:textId="77777777" w:rsidR="00F168B2" w:rsidRDefault="00F168B2" w:rsidP="00F168B2">
      <w:pPr>
        <w:ind w:firstLine="709"/>
        <w:jc w:val="both"/>
        <w:rPr>
          <w:sz w:val="16"/>
          <w:szCs w:val="16"/>
        </w:rPr>
      </w:pPr>
    </w:p>
    <w:p w14:paraId="79F03D81" w14:textId="1AC2A084" w:rsidR="00F168B2" w:rsidRDefault="00F168B2" w:rsidP="006337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</w:t>
      </w:r>
      <w:r w:rsidR="00835BA3">
        <w:rPr>
          <w:sz w:val="28"/>
          <w:szCs w:val="28"/>
        </w:rPr>
        <w:t>: постоянно</w:t>
      </w:r>
    </w:p>
    <w:p w14:paraId="3794B1E8" w14:textId="77777777" w:rsidR="00633790" w:rsidRPr="00633790" w:rsidRDefault="00633790" w:rsidP="00633790">
      <w:pPr>
        <w:ind w:firstLine="709"/>
        <w:jc w:val="both"/>
        <w:rPr>
          <w:sz w:val="28"/>
          <w:szCs w:val="28"/>
        </w:rPr>
      </w:pPr>
    </w:p>
    <w:p w14:paraId="42373CEF" w14:textId="48D74B83" w:rsidR="00835BA3" w:rsidRPr="00835BA3" w:rsidRDefault="00F168B2" w:rsidP="00835BA3">
      <w:pPr>
        <w:pStyle w:val="a4"/>
        <w:ind w:left="450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3. </w:t>
      </w:r>
      <w:r w:rsidR="00835BA3" w:rsidRPr="00835BA3">
        <w:rPr>
          <w:rFonts w:eastAsia="Calibri"/>
          <w:b/>
          <w:sz w:val="28"/>
          <w:szCs w:val="28"/>
        </w:rPr>
        <w:t xml:space="preserve"> Об организации работы по привлечению родительской общественности к вопросам профилактики наркомании, токсикомании и алкоголизма в образовательных учреждениях.</w:t>
      </w:r>
    </w:p>
    <w:p w14:paraId="400D8DBB" w14:textId="4D843679" w:rsidR="00F168B2" w:rsidRPr="00835BA3" w:rsidRDefault="00835BA3" w:rsidP="00F168B2">
      <w:pPr>
        <w:pStyle w:val="a4"/>
        <w:ind w:left="450"/>
        <w:jc w:val="center"/>
        <w:rPr>
          <w:bCs/>
          <w:sz w:val="28"/>
          <w:szCs w:val="28"/>
        </w:rPr>
      </w:pPr>
      <w:r w:rsidRPr="00835BA3">
        <w:rPr>
          <w:rFonts w:eastAsia="Calibri"/>
          <w:bCs/>
          <w:sz w:val="28"/>
          <w:szCs w:val="28"/>
        </w:rPr>
        <w:t xml:space="preserve">(Федореева Ю.В., </w:t>
      </w:r>
      <w:r w:rsidRPr="00835BA3">
        <w:rPr>
          <w:rFonts w:eastAsia="Calibri"/>
          <w:bCs/>
          <w:sz w:val="28"/>
          <w:szCs w:val="28"/>
        </w:rPr>
        <w:t>Шамонина Л.П.</w:t>
      </w:r>
      <w:r w:rsidRPr="00835BA3">
        <w:rPr>
          <w:rFonts w:eastAsia="Calibri"/>
          <w:bCs/>
          <w:sz w:val="28"/>
          <w:szCs w:val="28"/>
        </w:rPr>
        <w:t>)</w:t>
      </w:r>
    </w:p>
    <w:p w14:paraId="63032822" w14:textId="77777777" w:rsidR="00F168B2" w:rsidRDefault="00F168B2" w:rsidP="00F168B2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14:paraId="0B277B18" w14:textId="2343459D" w:rsidR="00F168B2" w:rsidRDefault="00F168B2" w:rsidP="00F168B2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 w:rsidR="00835BA3">
        <w:rPr>
          <w:sz w:val="28"/>
          <w:szCs w:val="28"/>
        </w:rPr>
        <w:t xml:space="preserve">заместителя </w:t>
      </w:r>
      <w:bookmarkStart w:id="3" w:name="_Hlk124159733"/>
      <w:r>
        <w:rPr>
          <w:bCs/>
          <w:iCs/>
          <w:sz w:val="28"/>
          <w:szCs w:val="28"/>
        </w:rPr>
        <w:t>начальника управления образования администрации муниципального образования Куйтунский район</w:t>
      </w:r>
      <w:r w:rsidR="00835BA3">
        <w:rPr>
          <w:bCs/>
          <w:iCs/>
          <w:sz w:val="28"/>
          <w:szCs w:val="28"/>
        </w:rPr>
        <w:t xml:space="preserve"> </w:t>
      </w:r>
      <w:proofErr w:type="spellStart"/>
      <w:r w:rsidR="00835BA3">
        <w:rPr>
          <w:bCs/>
          <w:iCs/>
          <w:sz w:val="28"/>
          <w:szCs w:val="28"/>
        </w:rPr>
        <w:t>Федореевой</w:t>
      </w:r>
      <w:proofErr w:type="spellEnd"/>
      <w:r w:rsidR="00835BA3">
        <w:rPr>
          <w:bCs/>
          <w:iCs/>
          <w:sz w:val="28"/>
          <w:szCs w:val="28"/>
        </w:rPr>
        <w:t xml:space="preserve"> Ю.В., </w:t>
      </w:r>
      <w:bookmarkEnd w:id="3"/>
      <w:r w:rsidR="00835BA3">
        <w:rPr>
          <w:bCs/>
          <w:iCs/>
          <w:sz w:val="28"/>
          <w:szCs w:val="28"/>
        </w:rPr>
        <w:t>а также и</w:t>
      </w:r>
      <w:r w:rsidR="00835BA3" w:rsidRPr="00835BA3">
        <w:rPr>
          <w:bCs/>
          <w:iCs/>
          <w:sz w:val="28"/>
          <w:szCs w:val="28"/>
        </w:rPr>
        <w:t>сполнител</w:t>
      </w:r>
      <w:r w:rsidR="00835BA3">
        <w:rPr>
          <w:bCs/>
          <w:iCs/>
          <w:sz w:val="28"/>
          <w:szCs w:val="28"/>
        </w:rPr>
        <w:t>я</w:t>
      </w:r>
      <w:r w:rsidR="00835BA3" w:rsidRPr="00835BA3">
        <w:rPr>
          <w:bCs/>
          <w:iCs/>
          <w:sz w:val="28"/>
          <w:szCs w:val="28"/>
        </w:rPr>
        <w:t xml:space="preserve"> региональной системы по профилактике незаконного потребления наркотических средств и психотропных веществ наркомании и токсикомании</w:t>
      </w:r>
      <w:r w:rsidR="00633790">
        <w:rPr>
          <w:bCs/>
          <w:iCs/>
          <w:sz w:val="28"/>
          <w:szCs w:val="28"/>
        </w:rPr>
        <w:t xml:space="preserve"> </w:t>
      </w:r>
      <w:proofErr w:type="spellStart"/>
      <w:r w:rsidR="00633790">
        <w:rPr>
          <w:bCs/>
          <w:iCs/>
          <w:sz w:val="28"/>
          <w:szCs w:val="28"/>
        </w:rPr>
        <w:t>Шамониной</w:t>
      </w:r>
      <w:proofErr w:type="spellEnd"/>
      <w:r w:rsidR="00633790">
        <w:rPr>
          <w:bCs/>
          <w:iCs/>
          <w:sz w:val="28"/>
          <w:szCs w:val="28"/>
        </w:rPr>
        <w:t xml:space="preserve"> Л.П.</w:t>
      </w:r>
    </w:p>
    <w:p w14:paraId="04A9F9ED" w14:textId="77777777" w:rsidR="00F168B2" w:rsidRDefault="00F168B2" w:rsidP="00F168B2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07E5A10A" w14:textId="0507A396" w:rsidR="00F168B2" w:rsidRDefault="00633790" w:rsidP="00F168B2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Заместителю </w:t>
      </w:r>
      <w:r w:rsidR="00EB041C" w:rsidRPr="00EB041C">
        <w:rPr>
          <w:sz w:val="28"/>
          <w:szCs w:val="28"/>
        </w:rPr>
        <w:t xml:space="preserve">начальника управления образования администрации муниципального образования Куйтунский район </w:t>
      </w:r>
      <w:proofErr w:type="spellStart"/>
      <w:r w:rsidR="00EB041C" w:rsidRPr="00EB041C">
        <w:rPr>
          <w:sz w:val="28"/>
          <w:szCs w:val="28"/>
        </w:rPr>
        <w:t>Федореевой</w:t>
      </w:r>
      <w:proofErr w:type="spellEnd"/>
      <w:r w:rsidR="00EB041C" w:rsidRPr="00EB041C">
        <w:rPr>
          <w:sz w:val="28"/>
          <w:szCs w:val="28"/>
        </w:rPr>
        <w:t xml:space="preserve"> Ю.В., </w:t>
      </w:r>
      <w:r w:rsidR="00EB041C">
        <w:rPr>
          <w:sz w:val="28"/>
          <w:szCs w:val="28"/>
        </w:rPr>
        <w:t>р</w:t>
      </w:r>
      <w:r>
        <w:rPr>
          <w:sz w:val="28"/>
          <w:szCs w:val="28"/>
        </w:rPr>
        <w:t>екомендовать проведение мероприятий</w:t>
      </w:r>
      <w:r w:rsidRPr="00633790">
        <w:rPr>
          <w:sz w:val="28"/>
          <w:szCs w:val="28"/>
        </w:rPr>
        <w:t xml:space="preserve"> по раннему выявлению несовершеннолетних потребителей психоактивных веществ, развитию системы оказания наркологической помощи несовершеннолетним на территории муниципального образования Куйтунский район.</w:t>
      </w:r>
    </w:p>
    <w:p w14:paraId="111B5948" w14:textId="77777777" w:rsidR="00EB041C" w:rsidRDefault="00EB041C" w:rsidP="00EB041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71290F0B" w14:textId="6276DCF6" w:rsidR="00EB041C" w:rsidRDefault="00EB041C" w:rsidP="00EB041C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</w:t>
      </w:r>
    </w:p>
    <w:p w14:paraId="0F5FA8FE" w14:textId="77777777" w:rsidR="00F168B2" w:rsidRDefault="00F168B2" w:rsidP="00F168B2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63E2E021" w14:textId="27068956" w:rsidR="00F168B2" w:rsidRDefault="00F168B2" w:rsidP="00F168B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B041C">
        <w:rPr>
          <w:sz w:val="28"/>
          <w:szCs w:val="28"/>
        </w:rPr>
        <w:t>2.1.</w:t>
      </w:r>
      <w:r>
        <w:rPr>
          <w:sz w:val="28"/>
          <w:szCs w:val="28"/>
        </w:rPr>
        <w:t xml:space="preserve"> Продолжить проведение работы по предупреждению потребления наркотических средств среди обучающихся, уделить особое внимание разъяснению обучающимся о медицинских, социальных и правовых последствиях употребления наркотических средств и психотропных веществ, работе с родителями по устранению психологических факторов, способствующих вовлечению подростков и молодежи в потребление наркотиков. </w:t>
      </w:r>
    </w:p>
    <w:p w14:paraId="11BD3340" w14:textId="77777777" w:rsidR="00F168B2" w:rsidRDefault="00F168B2" w:rsidP="00F168B2">
      <w:pPr>
        <w:tabs>
          <w:tab w:val="left" w:pos="567"/>
        </w:tabs>
        <w:jc w:val="both"/>
        <w:rPr>
          <w:sz w:val="16"/>
          <w:szCs w:val="16"/>
        </w:rPr>
      </w:pPr>
    </w:p>
    <w:p w14:paraId="2263C8E3" w14:textId="77777777" w:rsidR="00F168B2" w:rsidRDefault="00F168B2" w:rsidP="00F168B2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Срок: постоянно.</w:t>
      </w:r>
    </w:p>
    <w:p w14:paraId="691E6D80" w14:textId="77777777" w:rsidR="00F168B2" w:rsidRDefault="00F168B2" w:rsidP="00F168B2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4F5BBAD0" w14:textId="3FA84CA5" w:rsidR="00F168B2" w:rsidRDefault="00F168B2" w:rsidP="00F168B2">
      <w:pPr>
        <w:pStyle w:val="1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CD6E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Внедрять в групповую профилактическую деятельность интерактивные формы работы с обучающимися, привлекая все возможности позитивной профилактики, развивать добровольческое движение.</w:t>
      </w:r>
    </w:p>
    <w:p w14:paraId="0D1AAC4F" w14:textId="77777777" w:rsidR="00F168B2" w:rsidRDefault="00F168B2" w:rsidP="00F168B2">
      <w:pPr>
        <w:pStyle w:val="1"/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3511802" w14:textId="77777777" w:rsidR="00F168B2" w:rsidRDefault="00F168B2" w:rsidP="00F168B2">
      <w:pPr>
        <w:pStyle w:val="a4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Срок: постоянно</w:t>
      </w:r>
    </w:p>
    <w:p w14:paraId="6912DF3D" w14:textId="77777777" w:rsidR="00F168B2" w:rsidRDefault="00F168B2" w:rsidP="00F168B2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1DD2A4B8" w14:textId="60763668" w:rsidR="00C146EE" w:rsidRPr="00C146EE" w:rsidRDefault="00C146EE" w:rsidP="00CD6E4E">
      <w:pPr>
        <w:pStyle w:val="a4"/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C146EE">
        <w:rPr>
          <w:rFonts w:eastAsia="Calibri"/>
          <w:b/>
          <w:sz w:val="28"/>
          <w:szCs w:val="28"/>
          <w:shd w:val="clear" w:color="auto" w:fill="FFFFFF"/>
        </w:rPr>
        <w:t>О ходе реализации мероприятий муниципальной программы «Профилактика наркомании и социально-негативных явлений на территории муниципального образования Куйтунский район на 2020-2024гг.»</w:t>
      </w:r>
    </w:p>
    <w:p w14:paraId="079F12BE" w14:textId="3C491FB2" w:rsidR="00F168B2" w:rsidRPr="00C146EE" w:rsidRDefault="00C146EE" w:rsidP="00CD6E4E">
      <w:pPr>
        <w:pStyle w:val="a4"/>
        <w:ind w:left="450"/>
        <w:jc w:val="center"/>
        <w:rPr>
          <w:bCs/>
          <w:sz w:val="28"/>
          <w:szCs w:val="28"/>
        </w:rPr>
      </w:pPr>
      <w:r w:rsidRPr="00C146EE">
        <w:rPr>
          <w:rFonts w:eastAsia="Calibri"/>
          <w:bCs/>
          <w:sz w:val="28"/>
          <w:szCs w:val="28"/>
          <w:shd w:val="clear" w:color="auto" w:fill="FFFFFF"/>
        </w:rPr>
        <w:t>(</w:t>
      </w:r>
      <w:r w:rsidRPr="00C146EE">
        <w:rPr>
          <w:rFonts w:eastAsia="Calibri"/>
          <w:bCs/>
          <w:sz w:val="28"/>
          <w:szCs w:val="28"/>
          <w:shd w:val="clear" w:color="auto" w:fill="FFFFFF"/>
        </w:rPr>
        <w:t>Попов А.А.</w:t>
      </w:r>
      <w:r w:rsidRPr="00C146EE">
        <w:rPr>
          <w:rFonts w:eastAsia="Calibri"/>
          <w:bCs/>
          <w:sz w:val="28"/>
          <w:szCs w:val="28"/>
          <w:shd w:val="clear" w:color="auto" w:fill="FFFFFF"/>
        </w:rPr>
        <w:t>)</w:t>
      </w:r>
    </w:p>
    <w:p w14:paraId="7C9EAE41" w14:textId="77777777" w:rsidR="00F168B2" w:rsidRDefault="00F168B2" w:rsidP="00F168B2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14:paraId="6E8FEC65" w14:textId="7391F4F8" w:rsidR="00F168B2" w:rsidRDefault="00F168B2" w:rsidP="00F168B2">
      <w:pPr>
        <w:pStyle w:val="a4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</w:t>
      </w:r>
      <w:r>
        <w:rPr>
          <w:bCs/>
          <w:iCs/>
          <w:sz w:val="28"/>
          <w:szCs w:val="28"/>
        </w:rPr>
        <w:t>начальника</w:t>
      </w:r>
      <w:r w:rsidR="00C146EE" w:rsidRPr="00C146EE">
        <w:rPr>
          <w:bCs/>
          <w:iCs/>
          <w:sz w:val="28"/>
          <w:szCs w:val="28"/>
        </w:rPr>
        <w:t xml:space="preserve"> отдела спорта, молодежной политики   и туризма администрации муниципального образования Куйтунский </w:t>
      </w:r>
      <w:proofErr w:type="gramStart"/>
      <w:r w:rsidR="00C146EE" w:rsidRPr="00C146EE">
        <w:rPr>
          <w:bCs/>
          <w:iCs/>
          <w:sz w:val="28"/>
          <w:szCs w:val="28"/>
        </w:rPr>
        <w:t>район</w:t>
      </w:r>
      <w:r w:rsidR="00C146EE" w:rsidRPr="00C146EE">
        <w:rPr>
          <w:bCs/>
          <w:iCs/>
          <w:sz w:val="28"/>
          <w:szCs w:val="28"/>
        </w:rPr>
        <w:t xml:space="preserve"> </w:t>
      </w:r>
      <w:r w:rsidR="00C146EE">
        <w:rPr>
          <w:bCs/>
          <w:iCs/>
          <w:sz w:val="28"/>
          <w:szCs w:val="28"/>
        </w:rPr>
        <w:t xml:space="preserve"> Попова</w:t>
      </w:r>
      <w:proofErr w:type="gramEnd"/>
      <w:r w:rsidR="00C146EE">
        <w:rPr>
          <w:bCs/>
          <w:iCs/>
          <w:sz w:val="28"/>
          <w:szCs w:val="28"/>
        </w:rPr>
        <w:t xml:space="preserve"> А.А.</w:t>
      </w:r>
      <w:r>
        <w:rPr>
          <w:bCs/>
          <w:iCs/>
          <w:sz w:val="28"/>
          <w:szCs w:val="28"/>
        </w:rPr>
        <w:t>.</w:t>
      </w:r>
    </w:p>
    <w:p w14:paraId="226CD767" w14:textId="77777777" w:rsidR="00F168B2" w:rsidRDefault="00F168B2" w:rsidP="00F168B2">
      <w:pPr>
        <w:pStyle w:val="a4"/>
        <w:tabs>
          <w:tab w:val="left" w:pos="567"/>
        </w:tabs>
        <w:ind w:left="0"/>
        <w:jc w:val="both"/>
        <w:rPr>
          <w:b/>
          <w:sz w:val="16"/>
          <w:szCs w:val="16"/>
        </w:rPr>
      </w:pPr>
    </w:p>
    <w:p w14:paraId="66B0FD2E" w14:textId="77777777" w:rsidR="00CD6E4E" w:rsidRDefault="00CD6E4E" w:rsidP="00CD6E4E">
      <w:pPr>
        <w:tabs>
          <w:tab w:val="left" w:pos="567"/>
        </w:tabs>
        <w:jc w:val="both"/>
        <w:rPr>
          <w:sz w:val="28"/>
          <w:szCs w:val="28"/>
        </w:rPr>
      </w:pPr>
    </w:p>
    <w:p w14:paraId="3C7C9A09" w14:textId="25EFD974" w:rsidR="00F168B2" w:rsidRDefault="00CD6E4E" w:rsidP="00CD6E4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</w:t>
      </w:r>
      <w:r>
        <w:rPr>
          <w:sz w:val="28"/>
          <w:szCs w:val="28"/>
        </w:rPr>
        <w:tab/>
      </w:r>
      <w:r w:rsidRPr="00CD6E4E">
        <w:rPr>
          <w:sz w:val="28"/>
          <w:szCs w:val="28"/>
        </w:rPr>
        <w:t xml:space="preserve">Рекомендовать </w:t>
      </w:r>
      <w:r w:rsidRPr="00CD6E4E">
        <w:rPr>
          <w:sz w:val="28"/>
          <w:szCs w:val="28"/>
        </w:rPr>
        <w:t>начальник</w:t>
      </w:r>
      <w:r w:rsidRPr="00CD6E4E">
        <w:rPr>
          <w:sz w:val="28"/>
          <w:szCs w:val="28"/>
        </w:rPr>
        <w:t>у</w:t>
      </w:r>
      <w:r w:rsidRPr="00CD6E4E">
        <w:rPr>
          <w:sz w:val="28"/>
          <w:szCs w:val="28"/>
        </w:rPr>
        <w:t xml:space="preserve"> отдела спорта, молодежной политики и туризма администрации муниципального образования Куйтунский район  Попов</w:t>
      </w:r>
      <w:r w:rsidRPr="00CD6E4E">
        <w:rPr>
          <w:sz w:val="28"/>
          <w:szCs w:val="28"/>
        </w:rPr>
        <w:t>у</w:t>
      </w:r>
      <w:r w:rsidRPr="00CD6E4E">
        <w:rPr>
          <w:sz w:val="28"/>
          <w:szCs w:val="28"/>
        </w:rPr>
        <w:t xml:space="preserve"> А.А..</w:t>
      </w:r>
      <w:r w:rsidRPr="00CD6E4E">
        <w:rPr>
          <w:sz w:val="28"/>
          <w:szCs w:val="28"/>
        </w:rPr>
        <w:t xml:space="preserve"> усилить взаимодействие с </w:t>
      </w:r>
      <w:r w:rsidRPr="00CD6E4E">
        <w:rPr>
          <w:sz w:val="28"/>
          <w:szCs w:val="28"/>
        </w:rPr>
        <w:t>исполнител</w:t>
      </w:r>
      <w:r w:rsidRPr="00CD6E4E">
        <w:rPr>
          <w:sz w:val="28"/>
          <w:szCs w:val="28"/>
        </w:rPr>
        <w:t>ем</w:t>
      </w:r>
      <w:r w:rsidRPr="00CD6E4E">
        <w:rPr>
          <w:sz w:val="28"/>
          <w:szCs w:val="28"/>
        </w:rPr>
        <w:t xml:space="preserve"> региональной системы по профилактике незаконного потребления наркотических средств и психотропных веществ наркомании и токсикомании </w:t>
      </w:r>
      <w:proofErr w:type="spellStart"/>
      <w:r w:rsidRPr="00CD6E4E">
        <w:rPr>
          <w:sz w:val="28"/>
          <w:szCs w:val="28"/>
        </w:rPr>
        <w:t>Шамониной</w:t>
      </w:r>
      <w:proofErr w:type="spellEnd"/>
      <w:r w:rsidRPr="00CD6E4E">
        <w:rPr>
          <w:sz w:val="28"/>
          <w:szCs w:val="28"/>
        </w:rPr>
        <w:t xml:space="preserve"> Л.П.</w:t>
      </w:r>
      <w:r>
        <w:rPr>
          <w:sz w:val="28"/>
          <w:szCs w:val="28"/>
        </w:rPr>
        <w:t xml:space="preserve"> в целях </w:t>
      </w:r>
      <w:r w:rsidRPr="00CD6E4E">
        <w:rPr>
          <w:sz w:val="28"/>
          <w:szCs w:val="28"/>
        </w:rPr>
        <w:t xml:space="preserve"> организации профилактики социально-негативных явлений среди детей и молодежи муниципального образования Куйтунский район, пропаганды здорового образа жизни через учреждения дополнительного образования в сфере образования, культуры, учреждения физической культуры и спорта, общественные объединения</w:t>
      </w:r>
      <w:r w:rsidR="00444F80">
        <w:rPr>
          <w:sz w:val="28"/>
          <w:szCs w:val="28"/>
        </w:rPr>
        <w:t>.</w:t>
      </w:r>
    </w:p>
    <w:p w14:paraId="6C128979" w14:textId="77777777" w:rsidR="00C24583" w:rsidRPr="00CD6E4E" w:rsidRDefault="00C24583" w:rsidP="00CD6E4E">
      <w:pPr>
        <w:tabs>
          <w:tab w:val="left" w:pos="567"/>
        </w:tabs>
        <w:jc w:val="both"/>
        <w:rPr>
          <w:sz w:val="28"/>
          <w:szCs w:val="28"/>
        </w:rPr>
      </w:pPr>
    </w:p>
    <w:p w14:paraId="132E0F9B" w14:textId="6AF7999F" w:rsidR="00F168B2" w:rsidRPr="00C24583" w:rsidRDefault="00C24583" w:rsidP="00F168B2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 w:rsidRPr="00C24583">
        <w:rPr>
          <w:sz w:val="28"/>
          <w:szCs w:val="28"/>
        </w:rPr>
        <w:t>Срок</w:t>
      </w:r>
      <w:r>
        <w:rPr>
          <w:sz w:val="28"/>
          <w:szCs w:val="28"/>
        </w:rPr>
        <w:t>: постоянно</w:t>
      </w:r>
    </w:p>
    <w:p w14:paraId="0D99FFC7" w14:textId="78546E32" w:rsidR="00F168B2" w:rsidRDefault="00F168B2" w:rsidP="00F168B2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</w:p>
    <w:p w14:paraId="67F61B0E" w14:textId="77777777" w:rsidR="00F168B2" w:rsidRDefault="00F168B2" w:rsidP="00F168B2">
      <w:pPr>
        <w:pStyle w:val="a4"/>
        <w:tabs>
          <w:tab w:val="left" w:pos="567"/>
        </w:tabs>
        <w:ind w:left="0"/>
        <w:jc w:val="both"/>
        <w:rPr>
          <w:sz w:val="16"/>
          <w:szCs w:val="16"/>
        </w:rPr>
      </w:pPr>
    </w:p>
    <w:p w14:paraId="4E840E4C" w14:textId="77777777" w:rsidR="00CD6E4E" w:rsidRPr="00CD6E4E" w:rsidRDefault="00CD6E4E" w:rsidP="00CD6E4E">
      <w:pPr>
        <w:pStyle w:val="a4"/>
        <w:ind w:left="450"/>
        <w:jc w:val="center"/>
        <w:rPr>
          <w:rFonts w:eastAsia="Calibri"/>
          <w:b/>
          <w:sz w:val="28"/>
          <w:szCs w:val="28"/>
        </w:rPr>
      </w:pPr>
      <w:r w:rsidRPr="00CD6E4E">
        <w:rPr>
          <w:rFonts w:eastAsia="Calibri"/>
          <w:b/>
          <w:sz w:val="28"/>
          <w:szCs w:val="28"/>
        </w:rPr>
        <w:t>5. О развитии антинаркотического движения на территории муниципального образования Куйтунский район</w:t>
      </w:r>
    </w:p>
    <w:p w14:paraId="28A79A58" w14:textId="124C236E" w:rsidR="00F168B2" w:rsidRPr="00CD6E4E" w:rsidRDefault="00CD6E4E" w:rsidP="00CD6E4E">
      <w:pPr>
        <w:pStyle w:val="a4"/>
        <w:ind w:left="450"/>
        <w:jc w:val="center"/>
        <w:rPr>
          <w:rFonts w:eastAsia="Calibri"/>
          <w:bCs/>
          <w:sz w:val="28"/>
          <w:szCs w:val="28"/>
        </w:rPr>
      </w:pPr>
      <w:r w:rsidRPr="00CD6E4E">
        <w:rPr>
          <w:rFonts w:eastAsia="Calibri"/>
          <w:bCs/>
          <w:sz w:val="28"/>
          <w:szCs w:val="28"/>
        </w:rPr>
        <w:t>(</w:t>
      </w:r>
      <w:r w:rsidRPr="00CD6E4E">
        <w:rPr>
          <w:rFonts w:eastAsia="Calibri"/>
          <w:bCs/>
          <w:sz w:val="28"/>
          <w:szCs w:val="28"/>
        </w:rPr>
        <w:t>Шамонина Л.П.</w:t>
      </w:r>
      <w:r w:rsidRPr="00CD6E4E">
        <w:rPr>
          <w:rFonts w:eastAsia="Calibri"/>
          <w:bCs/>
          <w:sz w:val="28"/>
          <w:szCs w:val="28"/>
        </w:rPr>
        <w:t>)</w:t>
      </w:r>
    </w:p>
    <w:p w14:paraId="40D8E601" w14:textId="77777777" w:rsidR="00F168B2" w:rsidRDefault="00F168B2" w:rsidP="00F168B2">
      <w:pPr>
        <w:pBdr>
          <w:bottom w:val="single" w:sz="12" w:space="0" w:color="auto"/>
        </w:pBdr>
        <w:ind w:firstLine="709"/>
        <w:jc w:val="center"/>
        <w:rPr>
          <w:sz w:val="4"/>
          <w:szCs w:val="4"/>
        </w:rPr>
      </w:pPr>
    </w:p>
    <w:p w14:paraId="2D75C3F2" w14:textId="2BFF1233" w:rsidR="00C24583" w:rsidRPr="00C24583" w:rsidRDefault="00C24583" w:rsidP="00C24583">
      <w:pPr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="00F168B2" w:rsidRPr="00C24583">
        <w:rPr>
          <w:sz w:val="28"/>
          <w:szCs w:val="28"/>
        </w:rPr>
        <w:t xml:space="preserve">Принять к сведению информацию </w:t>
      </w:r>
      <w:r w:rsidRPr="00C24583">
        <w:rPr>
          <w:sz w:val="28"/>
          <w:szCs w:val="28"/>
        </w:rPr>
        <w:t xml:space="preserve">исполнителя региональной системы по профилактике незаконного потребления наркотических средств и психотропных веществ наркомании и токсикомании </w:t>
      </w:r>
      <w:proofErr w:type="spellStart"/>
      <w:r w:rsidRPr="00C24583">
        <w:rPr>
          <w:sz w:val="28"/>
          <w:szCs w:val="28"/>
        </w:rPr>
        <w:t>Шамониной</w:t>
      </w:r>
      <w:proofErr w:type="spellEnd"/>
      <w:r w:rsidRPr="00C24583">
        <w:rPr>
          <w:sz w:val="28"/>
          <w:szCs w:val="28"/>
        </w:rPr>
        <w:t xml:space="preserve"> Л.П.</w:t>
      </w:r>
    </w:p>
    <w:p w14:paraId="5BFC8B81" w14:textId="2C84D812" w:rsidR="00F168B2" w:rsidRPr="00C24583" w:rsidRDefault="00F168B2" w:rsidP="00C24583">
      <w:pPr>
        <w:tabs>
          <w:tab w:val="left" w:pos="567"/>
        </w:tabs>
        <w:jc w:val="both"/>
        <w:rPr>
          <w:b/>
          <w:sz w:val="28"/>
          <w:szCs w:val="28"/>
        </w:rPr>
      </w:pPr>
    </w:p>
    <w:p w14:paraId="0280B739" w14:textId="77777777" w:rsidR="00F168B2" w:rsidRDefault="00F168B2" w:rsidP="00F168B2">
      <w:pPr>
        <w:pStyle w:val="a4"/>
        <w:tabs>
          <w:tab w:val="left" w:pos="567"/>
        </w:tabs>
        <w:ind w:left="0"/>
        <w:jc w:val="both"/>
        <w:rPr>
          <w:b/>
          <w:sz w:val="16"/>
          <w:szCs w:val="16"/>
        </w:rPr>
      </w:pPr>
    </w:p>
    <w:p w14:paraId="1F01B3A4" w14:textId="274419C1" w:rsidR="00C24583" w:rsidRDefault="00F168B2" w:rsidP="00C24583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 w:rsidR="00444F80" w:rsidRPr="00444F80">
        <w:t xml:space="preserve"> </w:t>
      </w:r>
      <w:r w:rsidR="00444F80" w:rsidRPr="00444F80">
        <w:rPr>
          <w:sz w:val="28"/>
          <w:szCs w:val="28"/>
        </w:rPr>
        <w:tab/>
        <w:t>Рекомендовать</w:t>
      </w:r>
      <w:r w:rsidR="00444F80">
        <w:rPr>
          <w:sz w:val="28"/>
          <w:szCs w:val="28"/>
        </w:rPr>
        <w:t xml:space="preserve"> усилить</w:t>
      </w:r>
      <w:r w:rsidR="00444F80" w:rsidRPr="00444F80">
        <w:rPr>
          <w:sz w:val="28"/>
          <w:szCs w:val="28"/>
        </w:rPr>
        <w:t xml:space="preserve"> работ</w:t>
      </w:r>
      <w:r w:rsidR="00444F80">
        <w:rPr>
          <w:sz w:val="28"/>
          <w:szCs w:val="28"/>
        </w:rPr>
        <w:t>у</w:t>
      </w:r>
      <w:r w:rsidR="00444F80" w:rsidRPr="00444F80">
        <w:rPr>
          <w:sz w:val="28"/>
          <w:szCs w:val="28"/>
        </w:rPr>
        <w:t xml:space="preserve"> по информированию населения о последствиях употребления наркотических средств, о юридической ответственности за действия, связанные с наркотическими средствами, в том числе с привлечением средств массовой информации</w:t>
      </w:r>
    </w:p>
    <w:p w14:paraId="1F555B52" w14:textId="5E8B5A1D" w:rsidR="00F168B2" w:rsidRDefault="00F168B2" w:rsidP="00F168B2">
      <w:pPr>
        <w:pStyle w:val="a4"/>
        <w:ind w:left="0"/>
        <w:jc w:val="both"/>
        <w:rPr>
          <w:sz w:val="28"/>
          <w:szCs w:val="28"/>
        </w:rPr>
      </w:pPr>
    </w:p>
    <w:p w14:paraId="289D20DF" w14:textId="77777777" w:rsidR="00F168B2" w:rsidRDefault="00F168B2" w:rsidP="00F168B2">
      <w:pPr>
        <w:pStyle w:val="a4"/>
        <w:ind w:left="0"/>
        <w:jc w:val="both"/>
        <w:rPr>
          <w:sz w:val="16"/>
          <w:szCs w:val="16"/>
        </w:rPr>
      </w:pPr>
    </w:p>
    <w:p w14:paraId="2F02DAD0" w14:textId="2E1C5547" w:rsidR="00F168B2" w:rsidRDefault="00F168B2" w:rsidP="00F168B2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Срок: </w:t>
      </w:r>
      <w:r w:rsidR="00844408">
        <w:rPr>
          <w:sz w:val="28"/>
          <w:szCs w:val="28"/>
        </w:rPr>
        <w:t>постоянно</w:t>
      </w:r>
    </w:p>
    <w:p w14:paraId="1B912233" w14:textId="77777777" w:rsidR="00F168B2" w:rsidRDefault="00F168B2" w:rsidP="00F168B2">
      <w:pPr>
        <w:pStyle w:val="a4"/>
        <w:ind w:left="0"/>
        <w:rPr>
          <w:sz w:val="16"/>
          <w:szCs w:val="16"/>
        </w:rPr>
      </w:pPr>
    </w:p>
    <w:p w14:paraId="169D7F6E" w14:textId="79AF9E04" w:rsidR="00F168B2" w:rsidRDefault="00F168B2" w:rsidP="00F168B2">
      <w:pPr>
        <w:rPr>
          <w:sz w:val="16"/>
          <w:szCs w:val="16"/>
        </w:rPr>
      </w:pPr>
    </w:p>
    <w:p w14:paraId="614E04D3" w14:textId="03A070C7" w:rsidR="00844408" w:rsidRDefault="00844408" w:rsidP="00F168B2">
      <w:pPr>
        <w:rPr>
          <w:sz w:val="28"/>
          <w:szCs w:val="28"/>
        </w:rPr>
      </w:pPr>
      <w:r>
        <w:rPr>
          <w:sz w:val="28"/>
          <w:szCs w:val="28"/>
        </w:rPr>
        <w:t>Председатель антинаркотической комиссии</w:t>
      </w:r>
    </w:p>
    <w:p w14:paraId="3D134761" w14:textId="4B04882C" w:rsidR="00844408" w:rsidRDefault="00844408" w:rsidP="00F168B2">
      <w:pPr>
        <w:rPr>
          <w:sz w:val="28"/>
          <w:szCs w:val="28"/>
        </w:rPr>
      </w:pPr>
      <w:r>
        <w:rPr>
          <w:sz w:val="28"/>
          <w:szCs w:val="28"/>
        </w:rPr>
        <w:t>м</w:t>
      </w:r>
      <w:bookmarkStart w:id="4" w:name="_GoBack"/>
      <w:bookmarkEnd w:id="4"/>
      <w:r>
        <w:rPr>
          <w:sz w:val="28"/>
          <w:szCs w:val="28"/>
        </w:rPr>
        <w:t xml:space="preserve">униципального образования </w:t>
      </w:r>
    </w:p>
    <w:p w14:paraId="743FE012" w14:textId="79C8919E" w:rsidR="00844408" w:rsidRPr="00844408" w:rsidRDefault="00844408" w:rsidP="00F168B2">
      <w:pPr>
        <w:rPr>
          <w:sz w:val="28"/>
          <w:szCs w:val="28"/>
        </w:rPr>
      </w:pPr>
      <w:r>
        <w:rPr>
          <w:sz w:val="28"/>
          <w:szCs w:val="28"/>
        </w:rPr>
        <w:t>Куйтунский район                                                               А.А. Непомнящий</w:t>
      </w:r>
    </w:p>
    <w:sectPr w:rsidR="00844408" w:rsidRPr="00844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Droid Sans Fallback">
    <w:altName w:val="MS Mincho"/>
    <w:charset w:val="8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C016D"/>
    <w:multiLevelType w:val="multilevel"/>
    <w:tmpl w:val="87F438A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1" w15:restartNumberingAfterBreak="0">
    <w:nsid w:val="0C294078"/>
    <w:multiLevelType w:val="multilevel"/>
    <w:tmpl w:val="FFD09A4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2" w15:restartNumberingAfterBreak="0">
    <w:nsid w:val="124927EB"/>
    <w:multiLevelType w:val="multilevel"/>
    <w:tmpl w:val="27369E4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91B4A2D"/>
    <w:multiLevelType w:val="multilevel"/>
    <w:tmpl w:val="B5643E4C"/>
    <w:lvl w:ilvl="0">
      <w:start w:val="4"/>
      <w:numFmt w:val="decimal"/>
      <w:lvlText w:val="%1."/>
      <w:lvlJc w:val="left"/>
      <w:pPr>
        <w:ind w:left="450" w:hanging="450"/>
      </w:pPr>
      <w:rPr>
        <w:color w:val="FFFFFF" w:themeColor="background1"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349E592A"/>
    <w:multiLevelType w:val="multilevel"/>
    <w:tmpl w:val="C60685A6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5" w15:restartNumberingAfterBreak="0">
    <w:nsid w:val="6D9A7F47"/>
    <w:multiLevelType w:val="multilevel"/>
    <w:tmpl w:val="8936466A"/>
    <w:lvl w:ilvl="0">
      <w:start w:val="3"/>
      <w:numFmt w:val="decimal"/>
      <w:lvlText w:val="%1."/>
      <w:lvlJc w:val="left"/>
      <w:pPr>
        <w:ind w:left="450" w:hanging="450"/>
      </w:pPr>
      <w:rPr>
        <w:b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b w:val="0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b w:val="0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b w:val="0"/>
        <w:color w:val="333333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F8"/>
    <w:rsid w:val="000C434C"/>
    <w:rsid w:val="00182FA1"/>
    <w:rsid w:val="001D3EAF"/>
    <w:rsid w:val="002C14C3"/>
    <w:rsid w:val="003A2C6F"/>
    <w:rsid w:val="00444F80"/>
    <w:rsid w:val="00592348"/>
    <w:rsid w:val="0061024B"/>
    <w:rsid w:val="00633790"/>
    <w:rsid w:val="007F5D93"/>
    <w:rsid w:val="00835BA3"/>
    <w:rsid w:val="00844408"/>
    <w:rsid w:val="00B70B39"/>
    <w:rsid w:val="00C11AF8"/>
    <w:rsid w:val="00C146EE"/>
    <w:rsid w:val="00C24583"/>
    <w:rsid w:val="00CD6E4E"/>
    <w:rsid w:val="00DF7C09"/>
    <w:rsid w:val="00E17D9B"/>
    <w:rsid w:val="00EB041C"/>
    <w:rsid w:val="00F168B2"/>
    <w:rsid w:val="00F532B1"/>
    <w:rsid w:val="00FD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5A68B"/>
  <w15:chartTrackingRefBased/>
  <w15:docId w15:val="{C56442A9-17F9-4A11-86A8-06E830D23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6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F168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link w:val="a3"/>
    <w:uiPriority w:val="99"/>
    <w:qFormat/>
    <w:rsid w:val="00F168B2"/>
    <w:pPr>
      <w:ind w:left="720"/>
      <w:contextualSpacing/>
    </w:pPr>
  </w:style>
  <w:style w:type="paragraph" w:customStyle="1" w:styleId="1">
    <w:name w:val="Без интервала1"/>
    <w:rsid w:val="00F168B2"/>
    <w:pPr>
      <w:suppressAutoHyphens/>
      <w:spacing w:after="0" w:line="100" w:lineRule="atLeast"/>
    </w:pPr>
    <w:rPr>
      <w:rFonts w:ascii="Calibri" w:eastAsia="Droid Sans Fallback" w:hAnsi="Calibri" w:cs="Calibri"/>
      <w:lang w:eastAsia="ar-SA"/>
    </w:rPr>
  </w:style>
  <w:style w:type="table" w:styleId="a5">
    <w:name w:val="Table Grid"/>
    <w:basedOn w:val="a1"/>
    <w:uiPriority w:val="59"/>
    <w:rsid w:val="00F168B2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A2C6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2C6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2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2023-01-09T07:20:00Z</cp:lastPrinted>
  <dcterms:created xsi:type="dcterms:W3CDTF">2022-12-29T04:17:00Z</dcterms:created>
  <dcterms:modified xsi:type="dcterms:W3CDTF">2023-01-09T07:29:00Z</dcterms:modified>
</cp:coreProperties>
</file>